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63" w:rsidRPr="00675463" w:rsidRDefault="00675463" w:rsidP="00675463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Toc346269467"/>
      <w:r w:rsidRPr="00675463">
        <w:rPr>
          <w:rStyle w:val="Kop1Char"/>
          <w:rFonts w:ascii="Arial" w:eastAsiaTheme="minorHAnsi" w:hAnsi="Arial" w:cs="Arial"/>
          <w:sz w:val="24"/>
          <w:szCs w:val="24"/>
        </w:rPr>
        <w:t>Algemene les:</w:t>
      </w:r>
      <w:bookmarkEnd w:id="0"/>
      <w:r w:rsidRPr="00675463">
        <w:rPr>
          <w:rFonts w:ascii="Arial" w:hAnsi="Arial" w:cs="Arial"/>
          <w:sz w:val="24"/>
          <w:szCs w:val="24"/>
        </w:rPr>
        <w:t xml:space="preserve">    </w:t>
      </w:r>
    </w:p>
    <w:p w:rsidR="00675463" w:rsidRPr="00675463" w:rsidRDefault="00675463" w:rsidP="00675463">
      <w:pPr>
        <w:pStyle w:val="Geenafstand"/>
        <w:ind w:left="1080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“Behandel anderen zoals je door hen behandeld wil worden.”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Individueel: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Wat is voor jou belangrijk bij het lezen van de stelling: “Behandel anderen zoals je door hen behandeld wil worden”, als je denkt aan communiceren via internet.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Bespreek jou opmerking in een groepje van drie andere klasgenoten.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Wat is een opmerking van een andere klasgenoot die jij ook belangrijk vindt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Schrijf de drie sterkste opmerkingen uit je groep hieronder. Deze presenteer je later aan de klas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1 ________________________________________________________________________________________________________________________________</w:t>
      </w:r>
      <w:bookmarkStart w:id="1" w:name="_GoBack"/>
      <w:bookmarkEnd w:id="1"/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2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3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</w:p>
    <w:p w:rsidR="00675463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4</w:t>
      </w:r>
    </w:p>
    <w:p w:rsidR="00A92852" w:rsidRPr="00675463" w:rsidRDefault="00675463" w:rsidP="00675463">
      <w:pPr>
        <w:pStyle w:val="Geenafstand"/>
        <w:rPr>
          <w:rFonts w:ascii="Arial" w:hAnsi="Arial" w:cs="Arial"/>
          <w:sz w:val="24"/>
          <w:szCs w:val="24"/>
        </w:rPr>
      </w:pPr>
      <w:r w:rsidRPr="00675463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Pr="00675463">
        <w:rPr>
          <w:rFonts w:ascii="Arial" w:hAnsi="Arial" w:cs="Arial"/>
          <w:sz w:val="24"/>
          <w:szCs w:val="24"/>
        </w:rPr>
        <w:t>______________________________</w:t>
      </w:r>
    </w:p>
    <w:sectPr w:rsidR="00A92852" w:rsidRPr="0067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0420"/>
    <w:multiLevelType w:val="hybridMultilevel"/>
    <w:tmpl w:val="A42E07D4"/>
    <w:lvl w:ilvl="0" w:tplc="97BED6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63"/>
    <w:rsid w:val="00675463"/>
    <w:rsid w:val="00A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142B-F94C-4E62-8D31-5958BE64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75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7546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link w:val="GeenafstandChar"/>
    <w:uiPriority w:val="1"/>
    <w:qFormat/>
    <w:rsid w:val="0067546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7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Were Di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kwinten</dc:creator>
  <cp:keywords/>
  <dc:description/>
  <cp:lastModifiedBy>martine kwinten</cp:lastModifiedBy>
  <cp:revision>1</cp:revision>
  <dcterms:created xsi:type="dcterms:W3CDTF">2015-10-27T09:04:00Z</dcterms:created>
  <dcterms:modified xsi:type="dcterms:W3CDTF">2015-10-27T09:08:00Z</dcterms:modified>
</cp:coreProperties>
</file>